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1AC3301C" w14:textId="36C917D3" w:rsidR="00566E52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719566" w:history="1">
            <w:r w:rsidR="00566E52" w:rsidRPr="006E6664">
              <w:rPr>
                <w:rStyle w:val="Hipercze"/>
                <w:lang w:eastAsia="pl-PL"/>
              </w:rPr>
              <w:t>Wykaz skrótów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_Toc103719566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7</w:t>
            </w:r>
            <w:r w:rsidR="00566E52">
              <w:rPr>
                <w:webHidden/>
              </w:rPr>
              <w:fldChar w:fldCharType="end"/>
            </w:r>
          </w:hyperlink>
        </w:p>
        <w:p w14:paraId="4D1958CB" w14:textId="6E1B070D" w:rsidR="00566E52" w:rsidRDefault="0036482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7" w:history="1">
            <w:r w:rsidR="00566E52" w:rsidRPr="006E6664">
              <w:rPr>
                <w:rStyle w:val="Hipercze"/>
              </w:rPr>
              <w:t>Wstęp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_Toc103719567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8</w:t>
            </w:r>
            <w:r w:rsidR="00566E52">
              <w:rPr>
                <w:webHidden/>
              </w:rPr>
              <w:fldChar w:fldCharType="end"/>
            </w:r>
          </w:hyperlink>
        </w:p>
        <w:p w14:paraId="60704D8B" w14:textId="3F43F3B4" w:rsidR="00566E52" w:rsidRDefault="0036482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8" w:history="1">
            <w:r w:rsidR="00566E52" w:rsidRPr="006E6664">
              <w:rPr>
                <w:rStyle w:val="Hipercze"/>
              </w:rPr>
              <w:t>1.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Analiza systemów zobrazowania informacji powietrznej w radarach pokładowych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_Toc103719568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9</w:t>
            </w:r>
            <w:r w:rsidR="00566E52">
              <w:rPr>
                <w:webHidden/>
              </w:rPr>
              <w:fldChar w:fldCharType="end"/>
            </w:r>
          </w:hyperlink>
        </w:p>
        <w:p w14:paraId="4F5BB99E" w14:textId="7C7FA27C" w:rsidR="00566E52" w:rsidRDefault="0036482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69" w:history="1">
            <w:r w:rsidR="00566E52" w:rsidRPr="006E6664">
              <w:rPr>
                <w:rStyle w:val="Hipercze"/>
                <w:noProof/>
              </w:rPr>
              <w:t>1.1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Ogólna charakterystyka systemów zobrazowania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_Toc103719569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9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0CECC05D" w14:textId="3013194A" w:rsidR="00566E52" w:rsidRDefault="0036482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0" w:history="1">
            <w:r w:rsidR="00566E52" w:rsidRPr="006E6664">
              <w:rPr>
                <w:rStyle w:val="Hipercze"/>
                <w:noProof/>
              </w:rPr>
              <w:t>1.2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Źródła informacji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10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19C5AB7" w14:textId="793DB530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1" w:history="1">
            <w:r w:rsidR="00566E52" w:rsidRPr="006E6664">
              <w:rPr>
                <w:rStyle w:val="Hipercze"/>
                <w:noProof/>
              </w:rPr>
              <w:t>1.2.1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AN-APG68 (V)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65121C2" w14:textId="64741C4E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2" w:history="1">
            <w:r w:rsidR="00566E52" w:rsidRPr="006E6664">
              <w:rPr>
                <w:rStyle w:val="Hipercze"/>
                <w:noProof/>
              </w:rPr>
              <w:t>1.2.2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AN-APG81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_Toc103719572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4188CBF2" w14:textId="0A07F8CE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3" w:history="1">
            <w:r w:rsidR="00566E52" w:rsidRPr="006E6664">
              <w:rPr>
                <w:rStyle w:val="Hipercze"/>
                <w:noProof/>
              </w:rPr>
              <w:t>1.2.3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Link-16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_Toc103719573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804CCCB" w14:textId="23D6ABDA" w:rsidR="00566E52" w:rsidRDefault="0036482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4" w:history="1">
            <w:r w:rsidR="00566E52" w:rsidRPr="006E6664">
              <w:rPr>
                <w:rStyle w:val="Hipercze"/>
                <w:noProof/>
              </w:rPr>
              <w:t>1.3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Sposoby zobrazowania sytuacji powietrznej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_Toc103719574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B316555" w14:textId="6245CD0F" w:rsidR="00566E52" w:rsidRDefault="0036482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5" w:history="1">
            <w:r w:rsidR="00566E52" w:rsidRPr="006E6664">
              <w:rPr>
                <w:rStyle w:val="Hipercze"/>
              </w:rPr>
              <w:t>2.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Model systemu zobrazowania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_Toc103719575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12</w:t>
            </w:r>
            <w:r w:rsidR="00566E52">
              <w:rPr>
                <w:webHidden/>
              </w:rPr>
              <w:fldChar w:fldCharType="end"/>
            </w:r>
          </w:hyperlink>
        </w:p>
        <w:p w14:paraId="210942B3" w14:textId="09D3543C" w:rsidR="00566E52" w:rsidRDefault="0036482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6" w:history="1">
            <w:r w:rsidR="00566E52" w:rsidRPr="006E6664">
              <w:rPr>
                <w:rStyle w:val="Hipercze"/>
                <w:noProof/>
              </w:rPr>
              <w:t>2.1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Założenia do projektu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_Toc103719576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12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B50982D" w14:textId="67871714" w:rsidR="00566E52" w:rsidRDefault="0036482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7" w:history="1">
            <w:r w:rsidR="00566E52" w:rsidRPr="006E6664">
              <w:rPr>
                <w:rStyle w:val="Hipercze"/>
              </w:rPr>
              <w:t>3.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Aplikacja programowa do dynamicznej symulacji zobrazowań informacji z radaru pokładowego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_Toc103719577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13</w:t>
            </w:r>
            <w:r w:rsidR="00566E52">
              <w:rPr>
                <w:webHidden/>
              </w:rPr>
              <w:fldChar w:fldCharType="end"/>
            </w:r>
          </w:hyperlink>
        </w:p>
        <w:p w14:paraId="5DEAFDAB" w14:textId="42DF1473" w:rsidR="00566E52" w:rsidRDefault="0036482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8" w:history="1">
            <w:r w:rsidR="00566E52" w:rsidRPr="006E6664">
              <w:rPr>
                <w:rStyle w:val="Hipercze"/>
                <w:noProof/>
              </w:rPr>
              <w:t>3.1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_Toc103719578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13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B1264C3" w14:textId="04BFB5E1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9" w:history="1">
            <w:r w:rsidR="00566E52" w:rsidRPr="006E6664">
              <w:rPr>
                <w:rStyle w:val="Hipercze"/>
                <w:noProof/>
              </w:rPr>
              <w:t>3.1.1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Tworzenie świata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13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BB045F0" w14:textId="590380C5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0" w:history="1">
            <w:r w:rsidR="00566E52" w:rsidRPr="006E6664">
              <w:rPr>
                <w:rStyle w:val="Hipercze"/>
                <w:noProof/>
              </w:rPr>
              <w:t>3.1.2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Graficzny interfejs użytkownika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22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477CB66" w14:textId="7C31DD4C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1" w:history="1">
            <w:r w:rsidR="00566E52" w:rsidRPr="006E6664">
              <w:rPr>
                <w:rStyle w:val="Hipercze"/>
                <w:noProof/>
              </w:rPr>
              <w:t>3.1.3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interaktywnego samolotu wielozadaniowego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24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2C2DF46" w14:textId="05000302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2" w:history="1">
            <w:r w:rsidR="00566E52" w:rsidRPr="006E6664">
              <w:rPr>
                <w:rStyle w:val="Hipercze"/>
                <w:noProof/>
              </w:rPr>
              <w:t>3.1.4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„FRIEND”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_Toc103719582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25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8FC4464" w14:textId="1B02E691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3" w:history="1">
            <w:r w:rsidR="00566E52" w:rsidRPr="006E6664">
              <w:rPr>
                <w:rStyle w:val="Hipercze"/>
                <w:noProof/>
              </w:rPr>
              <w:t>3.1.5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„FOE”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_Toc103719583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25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0D88080" w14:textId="3ABEA743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4" w:history="1">
            <w:r w:rsidR="00566E52" w:rsidRPr="006E6664">
              <w:rPr>
                <w:rStyle w:val="Hipercze"/>
                <w:noProof/>
              </w:rPr>
              <w:t>3.1.6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„ROAM”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_Toc103719584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CC695FA" w14:textId="070E8427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5" w:history="1">
            <w:r w:rsidR="00566E52" w:rsidRPr="006E6664">
              <w:rPr>
                <w:rStyle w:val="Hipercze"/>
                <w:noProof/>
              </w:rPr>
              <w:t>3.1.7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Scenariusze sytuacji powietrznej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_Toc103719585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9746BD1" w14:textId="3748F0B9" w:rsidR="00566E52" w:rsidRDefault="0036482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6" w:history="1">
            <w:r w:rsidR="00566E52" w:rsidRPr="006E6664">
              <w:rPr>
                <w:rStyle w:val="Hipercze"/>
                <w:noProof/>
              </w:rPr>
              <w:t>3.2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_Toc103719586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258FC27" w14:textId="0712CCAF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7" w:history="1">
            <w:r w:rsidR="00566E52" w:rsidRPr="006E6664">
              <w:rPr>
                <w:rStyle w:val="Hipercze"/>
                <w:noProof/>
              </w:rPr>
              <w:t>3.2.1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Graficzny interfejs użytkownika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_Toc103719587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5ACE4C18" w14:textId="2B1FB123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8" w:history="1">
            <w:r w:rsidR="00566E52" w:rsidRPr="006E6664">
              <w:rPr>
                <w:rStyle w:val="Hipercze"/>
                <w:noProof/>
              </w:rPr>
              <w:t>3.2.2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Zobrazowanie informacji w formacie FCR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_Toc103719588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74A0C29" w14:textId="7331CFC2" w:rsidR="00566E52" w:rsidRDefault="0036482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9" w:history="1">
            <w:r w:rsidR="00566E52" w:rsidRPr="006E6664">
              <w:rPr>
                <w:rStyle w:val="Hipercze"/>
                <w:noProof/>
              </w:rPr>
              <w:t>3.3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Zastosowanie protokołu UDP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EC159C3" w14:textId="4152ACD5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0" w:history="1">
            <w:r w:rsidR="00566E52" w:rsidRPr="006E6664">
              <w:rPr>
                <w:rStyle w:val="Hipercze"/>
                <w:noProof/>
              </w:rPr>
              <w:t>3.3.1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Wysyłanie wiadomości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_Toc103719590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4A9D51A6" w14:textId="3E7FC4A6" w:rsidR="00566E52" w:rsidRDefault="0036482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1" w:history="1">
            <w:r w:rsidR="00566E52" w:rsidRPr="006E6664">
              <w:rPr>
                <w:rStyle w:val="Hipercze"/>
                <w:noProof/>
              </w:rPr>
              <w:t>3.3.2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Odbieranie wiadomości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_Toc103719591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05235E8" w14:textId="358EA9E0" w:rsidR="00566E52" w:rsidRDefault="0036482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2" w:history="1">
            <w:r w:rsidR="00566E52" w:rsidRPr="006E6664">
              <w:rPr>
                <w:rStyle w:val="Hipercze"/>
              </w:rPr>
              <w:t>4.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Instrukcja użytkowania opracowanego oprogramowania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_Toc103719592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27</w:t>
            </w:r>
            <w:r w:rsidR="00566E52">
              <w:rPr>
                <w:webHidden/>
              </w:rPr>
              <w:fldChar w:fldCharType="end"/>
            </w:r>
          </w:hyperlink>
        </w:p>
        <w:p w14:paraId="3CEACEA3" w14:textId="7BEA0DA4" w:rsidR="00566E52" w:rsidRDefault="0036482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3" w:history="1">
            <w:r w:rsidR="00566E52" w:rsidRPr="006E6664">
              <w:rPr>
                <w:rStyle w:val="Hipercze"/>
              </w:rPr>
              <w:t>Podsumowanie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_Toc103719593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28</w:t>
            </w:r>
            <w:r w:rsidR="00566E52">
              <w:rPr>
                <w:webHidden/>
              </w:rPr>
              <w:fldChar w:fldCharType="end"/>
            </w:r>
          </w:hyperlink>
        </w:p>
        <w:p w14:paraId="17061663" w14:textId="7F0189EC" w:rsidR="00566E52" w:rsidRDefault="0036482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4" w:history="1">
            <w:r w:rsidR="00566E52" w:rsidRPr="006E6664">
              <w:rPr>
                <w:rStyle w:val="Hipercze"/>
              </w:rPr>
              <w:t>Bibliografia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_Toc103719594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29</w:t>
            </w:r>
            <w:r w:rsidR="00566E52">
              <w:rPr>
                <w:webHidden/>
              </w:rPr>
              <w:fldChar w:fldCharType="end"/>
            </w:r>
          </w:hyperlink>
        </w:p>
        <w:p w14:paraId="5F959F44" w14:textId="4F266B43" w:rsidR="00566E52" w:rsidRDefault="0036482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5" w:history="1">
            <w:r w:rsidR="00566E52" w:rsidRPr="006E6664">
              <w:rPr>
                <w:rStyle w:val="Hipercze"/>
              </w:rPr>
              <w:t>ZAŁĄCZNIK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_Toc103719595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30</w:t>
            </w:r>
            <w:r w:rsidR="00566E52">
              <w:rPr>
                <w:webHidden/>
              </w:rPr>
              <w:fldChar w:fldCharType="end"/>
            </w:r>
          </w:hyperlink>
        </w:p>
        <w:p w14:paraId="28F6520B" w14:textId="0A0BE29A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7195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7195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7195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7195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7195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719571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7195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7195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7195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719575"/>
      <w:r>
        <w:rPr>
          <w:rFonts w:cs="Times New Roman"/>
        </w:rPr>
        <w:lastRenderedPageBreak/>
        <w:t>Model systemu zobrazowania</w:t>
      </w:r>
      <w:bookmarkEnd w:id="14"/>
    </w:p>
    <w:p w14:paraId="49E94775" w14:textId="44D9B0F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zaprogramowany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wyświetli.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7195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719577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6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6CA4FEB7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Dynamiczna symulacja sytuacji powietrznej zostanie opracowana w silniku Unreal Engine 4. Programowanie w silniku opiera się o system skryptów „</w:t>
      </w:r>
      <w:r w:rsidRPr="00BF6C35">
        <w:rPr>
          <w:i/>
          <w:iCs/>
          <w:sz w:val="24"/>
          <w:szCs w:val="24"/>
        </w:rPr>
        <w:t>Blueprint</w:t>
      </w:r>
      <w:r>
        <w:rPr>
          <w:sz w:val="24"/>
          <w:szCs w:val="24"/>
        </w:rPr>
        <w:t xml:space="preserve">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C232D4">
        <w:rPr>
          <w:sz w:val="24"/>
          <w:szCs w:val="24"/>
        </w:rPr>
        <w:t xml:space="preserve"> </w:t>
      </w:r>
      <w:r w:rsidR="00ED0F60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 zobrazowanie sytuacji powietrznej zostanie zaprogramowane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zwizualizowane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7195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7195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6CDB1DC9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</w:t>
      </w:r>
      <w:r w:rsidR="00961BA9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</w:t>
      </w:r>
      <w:r w:rsidR="008C50BE" w:rsidRPr="00BF6C35">
        <w:rPr>
          <w:i/>
          <w:iCs/>
          <w:sz w:val="24"/>
          <w:szCs w:val="24"/>
        </w:rPr>
        <w:t>World Machine</w:t>
      </w:r>
      <w:r w:rsidR="00DB586B" w:rsidRPr="00BF6C35">
        <w:rPr>
          <w:i/>
          <w:iCs/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1D60C9A5" w:rsidR="00B07FBB" w:rsidRDefault="007B5166" w:rsidP="007B5166">
      <w:pPr>
        <w:pStyle w:val="Legenda"/>
        <w:jc w:val="center"/>
      </w:pPr>
      <w:r>
        <w:t xml:space="preserve">Rys. </w:t>
      </w:r>
      <w:fldSimple w:instr=" SEQ Rys. \* ARABIC ">
        <w:r w:rsidR="00CC07B2">
          <w:rPr>
            <w:noProof/>
          </w:rPr>
          <w:t>1</w:t>
        </w:r>
      </w:fldSimple>
      <w:r>
        <w:t>. Obszar roboczy programu „World Machine Basic” z widokiem na finalnie zrenderowany świat [opracowanie własne]</w:t>
      </w:r>
    </w:p>
    <w:p w14:paraId="2F229CBA" w14:textId="7C705027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566E52" w:rsidRPr="00D80877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>System ten podobnie jak w UE4 działa na zasadzie „</w:t>
      </w:r>
      <w:r w:rsidR="00045048" w:rsidRPr="00BF6C35">
        <w:rPr>
          <w:i/>
          <w:iCs/>
          <w:sz w:val="24"/>
          <w:szCs w:val="24"/>
        </w:rPr>
        <w:t>Blueprint</w:t>
      </w:r>
      <w:r w:rsidR="00045048">
        <w:rPr>
          <w:sz w:val="24"/>
          <w:szCs w:val="24"/>
        </w:rPr>
        <w:t xml:space="preserve">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9DCB5C2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CC07B2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83261D8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1440AA34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fldSimple w:instr=" SEQ Rys. \* ARABIC ">
        <w:r w:rsidR="00CC07B2">
          <w:rPr>
            <w:noProof/>
          </w:rPr>
          <w:t>3</w:t>
        </w:r>
      </w:fldSimple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38E02CBD" w:rsidR="0032105A" w:rsidRDefault="00C24DBA" w:rsidP="0032105A">
      <w:pPr>
        <w:pStyle w:val="Legenda"/>
        <w:jc w:val="center"/>
      </w:pPr>
      <w:r>
        <w:t xml:space="preserve">Rys. </w:t>
      </w:r>
      <w:fldSimple w:instr=" SEQ Rys. \* ARABIC ">
        <w:r w:rsidR="00CC07B2">
          <w:rPr>
            <w:noProof/>
          </w:rPr>
          <w:t>4</w:t>
        </w:r>
      </w:fldSimple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 w:rsidRPr="00BF6C35">
        <w:rPr>
          <w:i/>
          <w:iCs/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>filtry odpowiadające za naturalne niszczenie terenu – filtr „</w:t>
      </w:r>
      <w:r w:rsidR="000E354F" w:rsidRPr="00BF6C35">
        <w:rPr>
          <w:i/>
          <w:iCs/>
          <w:sz w:val="24"/>
          <w:szCs w:val="24"/>
        </w:rPr>
        <w:t>Erozja</w:t>
      </w:r>
      <w:r w:rsidR="000E354F">
        <w:rPr>
          <w:sz w:val="24"/>
          <w:szCs w:val="24"/>
        </w:rPr>
        <w:t xml:space="preserve">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</w:t>
      </w:r>
      <w:r w:rsidR="00C15DD1" w:rsidRPr="00BF6C35">
        <w:rPr>
          <w:i/>
          <w:iCs/>
          <w:sz w:val="24"/>
          <w:szCs w:val="24"/>
        </w:rPr>
        <w:t>Coast</w:t>
      </w:r>
      <w:r w:rsidR="001B0EEC" w:rsidRPr="00BF6C35">
        <w:rPr>
          <w:i/>
          <w:iCs/>
          <w:sz w:val="24"/>
          <w:szCs w:val="24"/>
        </w:rPr>
        <w:t>al</w:t>
      </w:r>
      <w:r w:rsidR="00C15DD1" w:rsidRPr="00BF6C35">
        <w:rPr>
          <w:i/>
          <w:iCs/>
          <w:sz w:val="24"/>
          <w:szCs w:val="24"/>
        </w:rPr>
        <w:t xml:space="preserve"> Erosion</w:t>
      </w:r>
      <w:r w:rsidR="00C15DD1">
        <w:rPr>
          <w:sz w:val="24"/>
          <w:szCs w:val="24"/>
        </w:rPr>
        <w:t>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BF6C35">
        <w:rPr>
          <w:i/>
          <w:iCs/>
          <w:sz w:val="24"/>
          <w:szCs w:val="24"/>
        </w:rPr>
        <w:t>Quick Texture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46576FE6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36C754A5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fldSimple w:instr=" SEQ Rys. \* ARABIC ">
        <w:r w:rsidR="00CC07B2">
          <w:rPr>
            <w:noProof/>
          </w:rPr>
          <w:t>5</w:t>
        </w:r>
      </w:fldSimple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3C9FE0A2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5E0D8B98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fldSimple w:instr=" SEQ Rys. \* ARABIC ">
        <w:r w:rsidR="00CC07B2">
          <w:rPr>
            <w:noProof/>
          </w:rPr>
          <w:t>6</w:t>
        </w:r>
      </w:fldSimple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4CF08480" w:rsidR="00E33E11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CC07B2">
          <w:rPr>
            <w:noProof/>
          </w:rPr>
          <w:t>7</w:t>
        </w:r>
      </w:fldSimple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490B7668" w:rsidR="003C079C" w:rsidRDefault="003C079C" w:rsidP="00042594">
      <w:pPr>
        <w:pStyle w:val="Legenda"/>
        <w:jc w:val="center"/>
      </w:pPr>
      <w:r>
        <w:t xml:space="preserve">Rys. </w:t>
      </w:r>
      <w:fldSimple w:instr=" SEQ Rys. \* ARABIC ">
        <w:r w:rsidR="00CC07B2">
          <w:rPr>
            <w:noProof/>
          </w:rPr>
          <w:t>8</w:t>
        </w:r>
      </w:fldSimple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6F7B5678" w:rsidR="00D8554C" w:rsidRDefault="003C079C" w:rsidP="003201A3">
      <w:pPr>
        <w:pStyle w:val="Legenda"/>
        <w:jc w:val="center"/>
      </w:pPr>
      <w:r>
        <w:t xml:space="preserve">Rys. </w:t>
      </w:r>
      <w:fldSimple w:instr=" SEQ Rys. \* ARABIC ">
        <w:r w:rsidR="00CC07B2">
          <w:rPr>
            <w:noProof/>
          </w:rPr>
          <w:t>9</w:t>
        </w:r>
      </w:fldSimple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2BCDE4B" w14:textId="77777777" w:rsidR="0087720E" w:rsidRDefault="0040666F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10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 xml:space="preserve">. </w:t>
      </w:r>
    </w:p>
    <w:p w14:paraId="32337B15" w14:textId="7D3DD947" w:rsidR="0087720E" w:rsidRDefault="0087720E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Można zauważyć, iż istotą narzędzia „</w:t>
      </w:r>
      <w:r w:rsidRPr="0087720E">
        <w:rPr>
          <w:i/>
          <w:iCs/>
          <w:sz w:val="24"/>
          <w:szCs w:val="24"/>
        </w:rPr>
        <w:t>World Machine</w:t>
      </w:r>
      <w:r>
        <w:rPr>
          <w:sz w:val="24"/>
          <w:szCs w:val="24"/>
        </w:rPr>
        <w:t xml:space="preserve">” jest ułatwienie i przyspieszenie pracy w procesie </w:t>
      </w:r>
      <w:r w:rsidR="004278A8">
        <w:rPr>
          <w:sz w:val="24"/>
          <w:szCs w:val="24"/>
        </w:rPr>
        <w:t>projektowania terenów</w:t>
      </w:r>
      <w:r w:rsidR="00F96580">
        <w:rPr>
          <w:sz w:val="24"/>
          <w:szCs w:val="24"/>
        </w:rPr>
        <w:t xml:space="preserve"> oraz</w:t>
      </w:r>
      <w:r w:rsidR="004278A8">
        <w:rPr>
          <w:sz w:val="24"/>
          <w:szCs w:val="24"/>
        </w:rPr>
        <w:t xml:space="preserve"> także otwartych światów.</w:t>
      </w:r>
      <w:r w:rsidR="00181842">
        <w:rPr>
          <w:sz w:val="24"/>
          <w:szCs w:val="24"/>
        </w:rPr>
        <w:t xml:space="preserve"> Konfrontując ze sobą spos</w:t>
      </w:r>
      <w:r w:rsidR="005C1AD4">
        <w:rPr>
          <w:sz w:val="24"/>
          <w:szCs w:val="24"/>
        </w:rPr>
        <w:t>ó</w:t>
      </w:r>
      <w:r w:rsidR="00181842">
        <w:rPr>
          <w:sz w:val="24"/>
          <w:szCs w:val="24"/>
        </w:rPr>
        <w:t>b renderowania świata w silniku UE4, a środowisku „</w:t>
      </w:r>
      <w:r w:rsidR="00181842" w:rsidRPr="00181842">
        <w:rPr>
          <w:i/>
          <w:iCs/>
          <w:sz w:val="24"/>
          <w:szCs w:val="24"/>
        </w:rPr>
        <w:t>World Machine</w:t>
      </w:r>
      <w:r w:rsidR="00181842">
        <w:rPr>
          <w:sz w:val="24"/>
          <w:szCs w:val="24"/>
        </w:rPr>
        <w:t>”</w:t>
      </w:r>
      <w:r w:rsidR="00536C26">
        <w:rPr>
          <w:sz w:val="24"/>
          <w:szCs w:val="24"/>
        </w:rPr>
        <w:t xml:space="preserve">, użytkownicy częściej wybierają projektowanie w </w:t>
      </w:r>
      <w:r w:rsidR="005C1AD4">
        <w:rPr>
          <w:sz w:val="24"/>
          <w:szCs w:val="24"/>
        </w:rPr>
        <w:t xml:space="preserve">zewnętrznym środowisku. </w:t>
      </w:r>
      <w:r w:rsidR="00FC4E81">
        <w:rPr>
          <w:sz w:val="24"/>
          <w:szCs w:val="24"/>
        </w:rPr>
        <w:t>Potwierdzeniem tego stwierdzenia jest ilość dostępnych materiałów w sieci.</w:t>
      </w:r>
    </w:p>
    <w:p w14:paraId="203EE9CC" w14:textId="52A8D656" w:rsidR="004516F7" w:rsidRDefault="00B46DEB" w:rsidP="0087720E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11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325505C4" w:rsidR="00D14A64" w:rsidRDefault="00A51D46" w:rsidP="00D14A64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fldSimple w:instr=" SEQ Rys. \* ARABIC ">
        <w:r w:rsidR="00CC07B2">
          <w:rPr>
            <w:noProof/>
          </w:rPr>
          <w:t>10</w:t>
        </w:r>
      </w:fldSimple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3D35610F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461671">
        <w:t xml:space="preserve">Rys. </w:t>
      </w:r>
      <w:r w:rsidR="00461671">
        <w:rPr>
          <w:noProof/>
        </w:rPr>
        <w:t>11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01C73FAE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fldSimple w:instr=" SEQ Rys. \* ARABIC ">
        <w:r w:rsidR="00CC07B2">
          <w:rPr>
            <w:noProof/>
          </w:rPr>
          <w:t>11</w:t>
        </w:r>
      </w:fldSimple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618ACA4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12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4037F5BC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fldSimple w:instr=" SEQ Rys. \* ARABIC ">
        <w:r w:rsidR="00CC07B2">
          <w:rPr>
            <w:noProof/>
          </w:rPr>
          <w:t>12</w:t>
        </w:r>
      </w:fldSimple>
      <w:bookmarkEnd w:id="23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41FB1A53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719580"/>
      <w:r>
        <w:rPr>
          <w:rFonts w:eastAsiaTheme="minorEastAsia"/>
        </w:rPr>
        <w:t>Graficzny interfejs użytkownika</w:t>
      </w:r>
      <w:bookmarkEnd w:id="24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61BCB350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566E52" w:rsidRPr="00CF1B36">
        <w:rPr>
          <w:sz w:val="24"/>
          <w:szCs w:val="24"/>
        </w:rPr>
        <w:t>Rys. 13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6C1F02A8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5" w:name="_Ref103707289"/>
      <w:r>
        <w:t xml:space="preserve">Rys. </w:t>
      </w:r>
      <w:fldSimple w:instr=" SEQ Rys. \* ARABIC ">
        <w:r w:rsidR="00CC07B2">
          <w:rPr>
            <w:noProof/>
          </w:rPr>
          <w:t>13</w:t>
        </w:r>
      </w:fldSimple>
      <w:bookmarkEnd w:id="25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3A902584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77777777" w:rsidR="00AE6B30" w:rsidRDefault="00D81EED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1B506AA7" wp14:editId="27721E4B">
            <wp:extent cx="5399405" cy="3167380"/>
            <wp:effectExtent l="0" t="0" r="0" b="0"/>
            <wp:docPr id="21" name="Obraz 21" descr="Obraz zawierający tekst, niebo, samol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niebo, samolo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5A60" w14:textId="226F748D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6" w:name="_Ref103709406"/>
      <w:r>
        <w:t xml:space="preserve">Rys. </w:t>
      </w:r>
      <w:fldSimple w:instr=" SEQ Rys. \* ARABIC ">
        <w:r w:rsidR="00CC07B2">
          <w:rPr>
            <w:noProof/>
          </w:rPr>
          <w:t>14</w:t>
        </w:r>
      </w:fldSimple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6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58C09702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719581"/>
      <w:r>
        <w:rPr>
          <w:rFonts w:eastAsiaTheme="minorEastAsia"/>
        </w:rPr>
        <w:t>Implementacja interaktywnego samolotu wielozadaniowego</w:t>
      </w:r>
      <w:bookmarkEnd w:id="27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1D1BFE0D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</w:t>
      </w:r>
      <w:r w:rsidR="007744A6">
        <w:rPr>
          <w:sz w:val="24"/>
          <w:szCs w:val="24"/>
        </w:rPr>
        <w:t>owania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16090A5B" w14:textId="04115EAD" w:rsidR="002C43C5" w:rsidRDefault="00E31E39" w:rsidP="002C43C5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566E52" w:rsidRPr="00566E52">
        <w:rPr>
          <w:sz w:val="24"/>
          <w:szCs w:val="24"/>
        </w:rPr>
        <w:t>Rys. 15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F1F98">
        <w:rPr>
          <w:sz w:val="24"/>
          <w:szCs w:val="24"/>
        </w:rPr>
        <w:t xml:space="preserve"> </w:t>
      </w:r>
      <w:r w:rsidR="000F1F98">
        <w:rPr>
          <w:sz w:val="24"/>
          <w:szCs w:val="24"/>
        </w:rPr>
        <w:fldChar w:fldCharType="begin"/>
      </w:r>
      <w:r w:rsidR="000F1F98">
        <w:rPr>
          <w:sz w:val="24"/>
          <w:szCs w:val="24"/>
        </w:rPr>
        <w:instrText xml:space="preserve"> REF _Ref103754500 \r \h </w:instrText>
      </w:r>
      <w:r w:rsidR="000F1F98">
        <w:rPr>
          <w:sz w:val="24"/>
          <w:szCs w:val="24"/>
        </w:rPr>
      </w:r>
      <w:r w:rsidR="000F1F98">
        <w:rPr>
          <w:sz w:val="24"/>
          <w:szCs w:val="24"/>
        </w:rPr>
        <w:fldChar w:fldCharType="separate"/>
      </w:r>
      <w:r w:rsidR="000F1F98">
        <w:rPr>
          <w:sz w:val="24"/>
          <w:szCs w:val="24"/>
        </w:rPr>
        <w:t>[4]</w:t>
      </w:r>
      <w:r w:rsidR="000F1F98">
        <w:rPr>
          <w:sz w:val="24"/>
          <w:szCs w:val="24"/>
        </w:rPr>
        <w:fldChar w:fldCharType="end"/>
      </w:r>
    </w:p>
    <w:p w14:paraId="5953DFE9" w14:textId="62758562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6D76854E" w:rsidR="00B63D6C" w:rsidRDefault="00920BAC" w:rsidP="00756313">
      <w:pPr>
        <w:keepNext/>
        <w:spacing w:after="0" w:line="360" w:lineRule="auto"/>
        <w:jc w:val="center"/>
      </w:pPr>
      <w:r w:rsidRPr="00920BAC">
        <w:drawing>
          <wp:inline distT="0" distB="0" distL="0" distR="0" wp14:anchorId="76E50548" wp14:editId="6031F2A8">
            <wp:extent cx="4320000" cy="4449600"/>
            <wp:effectExtent l="0" t="0" r="4445" b="8255"/>
            <wp:docPr id="30" name="Obraz 30" descr="Obraz zawierający tekst, latanie, samol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latanie, samolot, wewnątrz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F77E" w14:textId="20F5A975" w:rsidR="001B50E2" w:rsidRDefault="00B63D6C" w:rsidP="00ED0F60">
      <w:pPr>
        <w:pStyle w:val="Legenda"/>
        <w:jc w:val="center"/>
      </w:pPr>
      <w:bookmarkStart w:id="28" w:name="_Ref103715633"/>
      <w:r>
        <w:t xml:space="preserve">Rys. </w:t>
      </w:r>
      <w:fldSimple w:instr=" SEQ Rys. \* ARABIC ">
        <w:r w:rsidR="00CC07B2">
          <w:rPr>
            <w:noProof/>
          </w:rPr>
          <w:t>15</w:t>
        </w:r>
      </w:fldSimple>
      <w:bookmarkEnd w:id="28"/>
      <w:r>
        <w:t>. Rzuty na statek powietrzny</w:t>
      </w:r>
      <w:r w:rsidR="0079678D">
        <w:t xml:space="preserve"> F-15</w:t>
      </w:r>
      <w:r>
        <w:t>. Widok w edytorze zasobów</w:t>
      </w:r>
      <w:r w:rsidR="00EB165A">
        <w:t xml:space="preserve"> z osiami układu współrzędnych</w:t>
      </w:r>
      <w:r>
        <w:t>. [opracowanie własne]</w:t>
      </w:r>
    </w:p>
    <w:p w14:paraId="04442CE8" w14:textId="68FC6B22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6609379C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</w:p>
    <w:p w14:paraId="746489A1" w14:textId="69771F19" w:rsidR="00F1400D" w:rsidRDefault="00F1400D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Obiekty umieszczone w scenie nazywane są aktorami.</w:t>
      </w:r>
      <w:r w:rsidR="00370CDF">
        <w:rPr>
          <w:sz w:val="24"/>
          <w:szCs w:val="24"/>
        </w:rPr>
        <w:t xml:space="preserve"> Umieszczanie ich</w:t>
      </w:r>
      <w:r>
        <w:rPr>
          <w:sz w:val="24"/>
          <w:szCs w:val="24"/>
        </w:rPr>
        <w:t xml:space="preserve"> w scenie odbywa się na zasadzie „przeciągnij i upuść” (z ang. Drag and drop).</w:t>
      </w:r>
      <w:r w:rsidR="001A0F7B">
        <w:rPr>
          <w:sz w:val="24"/>
          <w:szCs w:val="24"/>
        </w:rPr>
        <w:t xml:space="preserve"> Rzeczywisty obraz na tworzącą się scenę pozwala na całkowitą kontrolę nad projektem, bez ingerencji </w:t>
      </w:r>
      <w:r w:rsidR="0090400D">
        <w:rPr>
          <w:sz w:val="24"/>
          <w:szCs w:val="24"/>
        </w:rPr>
        <w:t xml:space="preserve">programisty </w:t>
      </w:r>
      <w:r w:rsidR="001A0F7B">
        <w:rPr>
          <w:sz w:val="24"/>
          <w:szCs w:val="24"/>
        </w:rPr>
        <w:t>w kod źródłowy.</w:t>
      </w:r>
    </w:p>
    <w:p w14:paraId="19F0EF55" w14:textId="7262194E" w:rsidR="00171ACA" w:rsidRDefault="00333C08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Przypisane klawisze wywołują funkcję odpowiedzialne za poruszanie SP. </w:t>
      </w:r>
      <w:r w:rsidR="00791FE3">
        <w:rPr>
          <w:sz w:val="24"/>
          <w:szCs w:val="24"/>
        </w:rPr>
        <w:t>Ruch samolotu odbywa się w trzech osiach, zgodnie z akronimem RPY (z ang. Roll, Pitch, Yaw) –</w:t>
      </w:r>
      <w:r w:rsidR="00454E65">
        <w:rPr>
          <w:sz w:val="24"/>
          <w:szCs w:val="24"/>
        </w:rPr>
        <w:t xml:space="preserve"> </w:t>
      </w:r>
      <w:r w:rsidR="00791FE3">
        <w:rPr>
          <w:sz w:val="24"/>
          <w:szCs w:val="24"/>
        </w:rPr>
        <w:t>p</w:t>
      </w:r>
      <w:r w:rsidR="00791FE3" w:rsidRPr="00791FE3">
        <w:rPr>
          <w:sz w:val="24"/>
          <w:szCs w:val="24"/>
        </w:rPr>
        <w:t>rzechylenie, pochylenie i odchylenie</w:t>
      </w:r>
      <w:r w:rsidR="00EE2C7C">
        <w:rPr>
          <w:sz w:val="24"/>
          <w:szCs w:val="24"/>
        </w:rPr>
        <w:t>.</w:t>
      </w:r>
      <w:r w:rsidR="006D331B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>Prędkość poruszania się</w:t>
      </w:r>
      <w:r w:rsidR="005C20A7">
        <w:rPr>
          <w:sz w:val="24"/>
          <w:szCs w:val="24"/>
        </w:rPr>
        <w:t xml:space="preserve"> </w:t>
      </w:r>
      <w:r w:rsidR="005C20A7">
        <w:rPr>
          <w:sz w:val="24"/>
          <w:szCs w:val="24"/>
        </w:rPr>
        <w:t>statku</w:t>
      </w:r>
      <w:r w:rsidR="005C20A7">
        <w:rPr>
          <w:sz w:val="24"/>
          <w:szCs w:val="24"/>
        </w:rPr>
        <w:t xml:space="preserve"> </w:t>
      </w:r>
      <w:r w:rsidR="0019372E">
        <w:rPr>
          <w:sz w:val="24"/>
          <w:szCs w:val="24"/>
        </w:rPr>
        <w:t xml:space="preserve">jest </w:t>
      </w:r>
      <w:r w:rsidR="0019372E">
        <w:rPr>
          <w:sz w:val="24"/>
          <w:szCs w:val="24"/>
        </w:rPr>
        <w:lastRenderedPageBreak/>
        <w:t xml:space="preserve">wynikiem zwielokrotnienia </w:t>
      </w:r>
      <w:r w:rsidR="008B2684">
        <w:rPr>
          <w:sz w:val="24"/>
          <w:szCs w:val="24"/>
        </w:rPr>
        <w:t>wektora skierowanego do przodu (X) o zadaną prędkość</w:t>
      </w:r>
      <w:r w:rsidR="002C675D">
        <w:rPr>
          <w:sz w:val="24"/>
          <w:szCs w:val="24"/>
        </w:rPr>
        <w:t xml:space="preserve"> przez użytkownika</w:t>
      </w:r>
      <w:r w:rsidR="008B2684">
        <w:rPr>
          <w:sz w:val="24"/>
          <w:szCs w:val="24"/>
        </w:rPr>
        <w:t xml:space="preserve"> i czas.</w:t>
      </w:r>
    </w:p>
    <w:p w14:paraId="2711DD4D" w14:textId="5A76E9A5" w:rsidR="00E4141B" w:rsidRPr="00580CC4" w:rsidRDefault="00BF6C35" w:rsidP="00580CC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Przemieszczanie się obiektu w świecie realizowane jest przez </w:t>
      </w:r>
      <w:r w:rsidR="00F95F69">
        <w:rPr>
          <w:sz w:val="24"/>
          <w:szCs w:val="24"/>
        </w:rPr>
        <w:t>metodę</w:t>
      </w:r>
      <w:r>
        <w:rPr>
          <w:sz w:val="24"/>
          <w:szCs w:val="24"/>
        </w:rPr>
        <w:t xml:space="preserve"> „</w:t>
      </w:r>
      <w:r w:rsidRPr="00BF6C35">
        <w:rPr>
          <w:i/>
          <w:iCs/>
          <w:sz w:val="24"/>
          <w:szCs w:val="24"/>
        </w:rPr>
        <w:t>AddActorWorldOffset</w:t>
      </w:r>
      <w:r>
        <w:rPr>
          <w:sz w:val="24"/>
          <w:szCs w:val="24"/>
        </w:rPr>
        <w:t>"</w:t>
      </w:r>
      <w:r w:rsidR="00CC07B2">
        <w:rPr>
          <w:sz w:val="24"/>
          <w:szCs w:val="24"/>
        </w:rPr>
        <w:t xml:space="preserve"> (</w:t>
      </w:r>
      <w:r w:rsidR="00F1585B">
        <w:rPr>
          <w:sz w:val="24"/>
          <w:szCs w:val="24"/>
        </w:rPr>
        <w:fldChar w:fldCharType="begin"/>
      </w:r>
      <w:r w:rsidR="00F1585B">
        <w:rPr>
          <w:sz w:val="24"/>
          <w:szCs w:val="24"/>
        </w:rPr>
        <w:instrText xml:space="preserve"> REF _Ref103762132 \h </w:instrText>
      </w:r>
      <w:r w:rsidR="00F1585B">
        <w:rPr>
          <w:sz w:val="24"/>
          <w:szCs w:val="24"/>
        </w:rPr>
      </w:r>
      <w:r w:rsidR="00F1585B">
        <w:rPr>
          <w:sz w:val="24"/>
          <w:szCs w:val="24"/>
        </w:rPr>
        <w:fldChar w:fldCharType="separate"/>
      </w:r>
      <w:r w:rsidR="00F1585B">
        <w:t xml:space="preserve">Rys. </w:t>
      </w:r>
      <w:r w:rsidR="00F1585B">
        <w:rPr>
          <w:noProof/>
        </w:rPr>
        <w:t>16</w:t>
      </w:r>
      <w:r w:rsidR="00F1585B">
        <w:rPr>
          <w:sz w:val="24"/>
          <w:szCs w:val="24"/>
        </w:rPr>
        <w:fldChar w:fldCharType="end"/>
      </w:r>
      <w:r w:rsidR="00CC07B2">
        <w:rPr>
          <w:sz w:val="24"/>
          <w:szCs w:val="24"/>
        </w:rPr>
        <w:t>)</w:t>
      </w:r>
      <w:r w:rsidR="00F95F69">
        <w:rPr>
          <w:sz w:val="24"/>
          <w:szCs w:val="24"/>
        </w:rPr>
        <w:t>.</w:t>
      </w:r>
      <w:r w:rsidR="008F1E66">
        <w:rPr>
          <w:sz w:val="24"/>
          <w:szCs w:val="24"/>
        </w:rPr>
        <w:t xml:space="preserve"> Metoda t</w:t>
      </w:r>
      <w:r w:rsidR="00432D18">
        <w:rPr>
          <w:sz w:val="24"/>
          <w:szCs w:val="24"/>
        </w:rPr>
        <w:t>a</w:t>
      </w:r>
      <w:r w:rsidR="008F1E66">
        <w:rPr>
          <w:sz w:val="24"/>
          <w:szCs w:val="24"/>
        </w:rPr>
        <w:t xml:space="preserve"> uruchamiana jest po wcześniejszej aktualizacji zmiennych, które zmieniają się w takt</w:t>
      </w:r>
      <w:r w:rsidR="00432D18">
        <w:rPr>
          <w:sz w:val="24"/>
          <w:szCs w:val="24"/>
        </w:rPr>
        <w:t xml:space="preserve"> zegara, a także </w:t>
      </w:r>
      <w:r w:rsidR="00085FA5">
        <w:rPr>
          <w:sz w:val="24"/>
          <w:szCs w:val="24"/>
        </w:rPr>
        <w:t xml:space="preserve">przez </w:t>
      </w:r>
      <w:r w:rsidR="00432D18">
        <w:rPr>
          <w:sz w:val="24"/>
          <w:szCs w:val="24"/>
        </w:rPr>
        <w:t>zmiany wywołane przez użytkownika.</w:t>
      </w:r>
      <w:r w:rsidR="008F1E66">
        <w:rPr>
          <w:sz w:val="24"/>
          <w:szCs w:val="24"/>
        </w:rPr>
        <w:t xml:space="preserve"> </w:t>
      </w:r>
      <w:r w:rsidR="00AE38D9">
        <w:rPr>
          <w:sz w:val="24"/>
          <w:szCs w:val="24"/>
        </w:rPr>
        <w:t xml:space="preserve">Nowa pozycja podawana jest przez zmienne wektora </w:t>
      </w:r>
      <w:r w:rsidR="00AE38D9">
        <w:rPr>
          <w:i/>
          <w:iCs/>
          <w:sz w:val="24"/>
          <w:szCs w:val="24"/>
        </w:rPr>
        <w:t>„Make Vector”</w:t>
      </w:r>
      <w:r w:rsidR="00340173">
        <w:rPr>
          <w:sz w:val="24"/>
          <w:szCs w:val="24"/>
        </w:rPr>
        <w:t xml:space="preserve">, </w:t>
      </w:r>
      <w:r w:rsidR="0055794A">
        <w:rPr>
          <w:sz w:val="24"/>
          <w:szCs w:val="24"/>
        </w:rPr>
        <w:t xml:space="preserve">które </w:t>
      </w:r>
      <w:r w:rsidR="006C4247">
        <w:rPr>
          <w:sz w:val="24"/>
          <w:szCs w:val="24"/>
        </w:rPr>
        <w:t xml:space="preserve">wychodzą z bloku </w:t>
      </w:r>
      <w:r w:rsidR="0055794A">
        <w:rPr>
          <w:sz w:val="24"/>
          <w:szCs w:val="24"/>
        </w:rPr>
        <w:t>„</w:t>
      </w:r>
      <w:r w:rsidR="0055794A">
        <w:rPr>
          <w:i/>
          <w:iCs/>
          <w:sz w:val="24"/>
          <w:szCs w:val="24"/>
        </w:rPr>
        <w:t>Break Vector”</w:t>
      </w:r>
      <w:r w:rsidR="00305606">
        <w:rPr>
          <w:sz w:val="24"/>
          <w:szCs w:val="24"/>
        </w:rPr>
        <w:t>. Należy</w:t>
      </w:r>
      <w:r w:rsidR="00340173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>zaznaczyć</w:t>
      </w:r>
      <w:r w:rsidR="00340173">
        <w:rPr>
          <w:sz w:val="24"/>
          <w:szCs w:val="24"/>
        </w:rPr>
        <w:t xml:space="preserve">, </w:t>
      </w:r>
      <w:r w:rsidR="00305606">
        <w:rPr>
          <w:sz w:val="24"/>
          <w:szCs w:val="24"/>
        </w:rPr>
        <w:t xml:space="preserve">że operacja </w:t>
      </w:r>
      <w:r w:rsidR="00B15BA1">
        <w:rPr>
          <w:sz w:val="24"/>
          <w:szCs w:val="24"/>
        </w:rPr>
        <w:t xml:space="preserve">„zerwania” wektora </w:t>
      </w:r>
      <w:r w:rsidR="00B15BA1">
        <w:rPr>
          <w:i/>
          <w:iCs/>
          <w:sz w:val="24"/>
          <w:szCs w:val="24"/>
        </w:rPr>
        <w:t>„NextNewPosition”</w:t>
      </w:r>
      <w:r w:rsidR="00B15BA1">
        <w:rPr>
          <w:sz w:val="24"/>
          <w:szCs w:val="24"/>
        </w:rPr>
        <w:t xml:space="preserve"> </w:t>
      </w:r>
      <w:r w:rsidR="007406F4">
        <w:rPr>
          <w:sz w:val="24"/>
          <w:szCs w:val="24"/>
        </w:rPr>
        <w:t xml:space="preserve">została zrealizowana w celu uwzględnienia zerowej prędkości samolotu. W takiej sytuacji zmienna </w:t>
      </w:r>
      <w:r w:rsidR="007406F4">
        <w:rPr>
          <w:i/>
          <w:iCs/>
          <w:sz w:val="24"/>
          <w:szCs w:val="24"/>
        </w:rPr>
        <w:t>„CalculatedGravity”</w:t>
      </w:r>
      <w:r w:rsidR="007406F4">
        <w:rPr>
          <w:sz w:val="24"/>
          <w:szCs w:val="24"/>
        </w:rPr>
        <w:t xml:space="preserve"> przyjmuję wartości ujemne, a SP przepada</w:t>
      </w:r>
      <w:r w:rsidR="00527342">
        <w:rPr>
          <w:sz w:val="24"/>
          <w:szCs w:val="24"/>
        </w:rPr>
        <w:t xml:space="preserve"> (wartość Z maleje)</w:t>
      </w:r>
      <w:r w:rsidR="007406F4">
        <w:rPr>
          <w:sz w:val="24"/>
          <w:szCs w:val="24"/>
        </w:rPr>
        <w:t>.</w:t>
      </w:r>
      <w:r w:rsidR="00580CC4">
        <w:rPr>
          <w:sz w:val="24"/>
          <w:szCs w:val="24"/>
        </w:rPr>
        <w:t xml:space="preserve"> Wartość logiczna </w:t>
      </w:r>
      <w:r w:rsidR="00580CC4" w:rsidRPr="00580CC4">
        <w:rPr>
          <w:i/>
          <w:iCs/>
          <w:sz w:val="24"/>
          <w:szCs w:val="24"/>
        </w:rPr>
        <w:t>„Sweep</w:t>
      </w:r>
      <w:r w:rsidR="00580CC4">
        <w:rPr>
          <w:i/>
          <w:iCs/>
          <w:sz w:val="24"/>
          <w:szCs w:val="24"/>
        </w:rPr>
        <w:t>”</w:t>
      </w:r>
      <w:r w:rsidR="00580CC4">
        <w:rPr>
          <w:sz w:val="24"/>
          <w:szCs w:val="24"/>
        </w:rPr>
        <w:t xml:space="preserve"> decyduje o tym czy obiekt ma być blokowany przez elementy wygenerowanej scenerii.</w:t>
      </w:r>
    </w:p>
    <w:p w14:paraId="5EF562F6" w14:textId="77777777" w:rsidR="00580CC4" w:rsidRPr="00580CC4" w:rsidRDefault="00580CC4" w:rsidP="00580CC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7211FA3" w14:textId="77777777" w:rsidR="00CC07B2" w:rsidRDefault="00CC07B2" w:rsidP="00CC07B2">
      <w:pPr>
        <w:keepNext/>
        <w:spacing w:after="0" w:line="360" w:lineRule="auto"/>
        <w:jc w:val="center"/>
      </w:pPr>
      <w:r w:rsidRPr="00CC07B2">
        <w:rPr>
          <w:sz w:val="24"/>
          <w:szCs w:val="24"/>
        </w:rPr>
        <w:drawing>
          <wp:inline distT="0" distB="0" distL="0" distR="0" wp14:anchorId="02D7D159" wp14:editId="12E05A50">
            <wp:extent cx="5399405" cy="190690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AAE5" w14:textId="72D8FDE9" w:rsidR="00E4141B" w:rsidRDefault="00CC07B2" w:rsidP="00CC07B2">
      <w:pPr>
        <w:pStyle w:val="Legenda"/>
        <w:jc w:val="center"/>
        <w:rPr>
          <w:noProof/>
        </w:rPr>
      </w:pPr>
      <w:bookmarkStart w:id="29" w:name="_Ref103762132"/>
      <w:r>
        <w:t xml:space="preserve">Rys. </w:t>
      </w:r>
      <w:fldSimple w:instr=" SEQ Rys. \* ARABIC ">
        <w:r>
          <w:rPr>
            <w:noProof/>
          </w:rPr>
          <w:t>16</w:t>
        </w:r>
      </w:fldSimple>
      <w:bookmarkEnd w:id="29"/>
      <w:r>
        <w:t>. Schemat zmieniający położenie obiektu SP</w:t>
      </w:r>
      <w:r>
        <w:rPr>
          <w:noProof/>
        </w:rPr>
        <w:t xml:space="preserve"> [opracowanie własne]</w:t>
      </w:r>
    </w:p>
    <w:p w14:paraId="0991D666" w14:textId="77777777" w:rsidR="0053009C" w:rsidRPr="0053009C" w:rsidRDefault="0053009C" w:rsidP="0053009C"/>
    <w:p w14:paraId="111383CA" w14:textId="41D73077" w:rsidR="003862F2" w:rsidRDefault="00527342" w:rsidP="00527342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53009C">
        <w:rPr>
          <w:sz w:val="24"/>
          <w:szCs w:val="24"/>
        </w:rPr>
        <w:t xml:space="preserve">Wszystkie zadeklarowane graficznie operacje mogą być definiowane w tradycyjny sposób, poprzez pisanie kodu. </w:t>
      </w:r>
      <w:r w:rsidR="00F36E47">
        <w:rPr>
          <w:sz w:val="24"/>
          <w:szCs w:val="24"/>
        </w:rPr>
        <w:t xml:space="preserve">W zależności od złożoności projektu programiści wybierają pomiędzy pisaniem graficznym, a skryptowym. </w:t>
      </w:r>
      <w:r w:rsidR="00804EA1">
        <w:rPr>
          <w:sz w:val="24"/>
          <w:szCs w:val="24"/>
        </w:rPr>
        <w:t>Bloki graficzne mogą nie wystarczyć w konstruowaniu złożonej mechaniki projektu</w:t>
      </w:r>
      <w:r w:rsidR="00882298">
        <w:rPr>
          <w:sz w:val="24"/>
          <w:szCs w:val="24"/>
        </w:rPr>
        <w:t>.</w:t>
      </w:r>
      <w:r w:rsidR="00804EA1">
        <w:rPr>
          <w:sz w:val="24"/>
          <w:szCs w:val="24"/>
        </w:rPr>
        <w:t xml:space="preserve"> </w:t>
      </w:r>
      <w:r w:rsidR="00882298">
        <w:rPr>
          <w:sz w:val="24"/>
          <w:szCs w:val="24"/>
        </w:rPr>
        <w:t>W takim przypadku</w:t>
      </w:r>
      <w:r w:rsidR="00804EA1">
        <w:rPr>
          <w:sz w:val="24"/>
          <w:szCs w:val="24"/>
        </w:rPr>
        <w:t xml:space="preserve"> przechodzi się na skrypty. </w:t>
      </w:r>
    </w:p>
    <w:p w14:paraId="091EEE28" w14:textId="77777777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3719582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30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719583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31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719584"/>
      <w:r>
        <w:rPr>
          <w:rFonts w:eastAsiaTheme="minorEastAsia"/>
        </w:rPr>
        <w:lastRenderedPageBreak/>
        <w:t>Implementacja obiektu typu „ROAM”</w:t>
      </w:r>
      <w:bookmarkEnd w:id="32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3" w:name="_Toc103719585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33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4" w:name="_Toc10371958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4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719587"/>
      <w:r>
        <w:rPr>
          <w:rFonts w:eastAsiaTheme="minorEastAsia"/>
        </w:rPr>
        <w:t>Graficzny interfejs użytkownika</w:t>
      </w:r>
      <w:bookmarkEnd w:id="35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6" w:name="_Toc1037195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6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7" w:name="_Toc103719589"/>
      <w:r>
        <w:rPr>
          <w:rFonts w:cs="Times New Roman"/>
        </w:rPr>
        <w:t>Zastosowanie protokołu UDP</w:t>
      </w:r>
      <w:bookmarkEnd w:id="37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8" w:name="_Toc103719590"/>
      <w:r>
        <w:rPr>
          <w:rFonts w:eastAsiaTheme="minorEastAsia"/>
        </w:rPr>
        <w:t>Wysyłanie wiadomości</w:t>
      </w:r>
      <w:bookmarkEnd w:id="38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9" w:name="_Toc103719591"/>
      <w:r>
        <w:rPr>
          <w:rFonts w:eastAsiaTheme="minorEastAsia"/>
        </w:rPr>
        <w:t>Odbieranie wiadomości</w:t>
      </w:r>
      <w:bookmarkEnd w:id="39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40" w:name="_Toc10371959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40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1" w:name="_Toc61814422"/>
      <w:bookmarkStart w:id="42" w:name="_Toc103719593"/>
      <w:r w:rsidRPr="00DA7513">
        <w:rPr>
          <w:rFonts w:cs="Times New Roman"/>
        </w:rPr>
        <w:lastRenderedPageBreak/>
        <w:t>Podsumowanie</w:t>
      </w:r>
      <w:bookmarkEnd w:id="41"/>
      <w:bookmarkEnd w:id="42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3" w:name="_Toc61118145"/>
      <w:bookmarkStart w:id="44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5" w:name="_Toc103719594"/>
      <w:r w:rsidRPr="00DA7513">
        <w:rPr>
          <w:rFonts w:cs="Times New Roman"/>
        </w:rPr>
        <w:lastRenderedPageBreak/>
        <w:t>Bibliografia</w:t>
      </w:r>
      <w:bookmarkEnd w:id="43"/>
      <w:bookmarkEnd w:id="44"/>
      <w:bookmarkEnd w:id="45"/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6" w:name="_Ref103623006"/>
      <w:r w:rsidRPr="0046365A">
        <w:rPr>
          <w:sz w:val="24"/>
          <w:szCs w:val="24"/>
        </w:rPr>
        <w:t>https://pl.wikipedia.org/wiki/Fraktal</w:t>
      </w:r>
      <w:bookmarkEnd w:id="46"/>
    </w:p>
    <w:p w14:paraId="2EB69CDF" w14:textId="33EE2CDA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bookmarkStart w:id="47" w:name="_Ref103679991"/>
    <w:p w14:paraId="136571EE" w14:textId="77777777" w:rsidR="000F1F98" w:rsidRDefault="001B50E2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46365A">
        <w:rPr>
          <w:sz w:val="24"/>
          <w:szCs w:val="24"/>
        </w:rPr>
        <w:instrText>https://docs.unrealengine.com/4.27/en-US/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9200BD">
        <w:rPr>
          <w:rStyle w:val="Hipercze"/>
          <w:sz w:val="24"/>
          <w:szCs w:val="24"/>
        </w:rPr>
        <w:t>https://docs.unrealengine.com/4.27/en-US/</w:t>
      </w:r>
      <w:bookmarkEnd w:id="47"/>
      <w:r>
        <w:rPr>
          <w:sz w:val="24"/>
          <w:szCs w:val="24"/>
        </w:rPr>
        <w:fldChar w:fldCharType="end"/>
      </w:r>
    </w:p>
    <w:p w14:paraId="5B9498D5" w14:textId="720B4139" w:rsidR="006A2750" w:rsidRPr="000F1F98" w:rsidRDefault="000F1F98" w:rsidP="000F1F98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8" w:name="_Ref103754500"/>
      <w:r w:rsidRPr="000F1F98">
        <w:rPr>
          <w:sz w:val="24"/>
          <w:szCs w:val="24"/>
        </w:rPr>
        <w:t>https://youtu.be/SkJNG52H_IE</w:t>
      </w:r>
      <w:bookmarkEnd w:id="48"/>
      <w:r w:rsidR="006A2750" w:rsidRPr="000F1F98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9" w:name="_Toc61814424"/>
      <w:bookmarkStart w:id="50" w:name="_Toc103719595"/>
      <w:r w:rsidRPr="00DA7513">
        <w:rPr>
          <w:rFonts w:cs="Times New Roman"/>
        </w:rPr>
        <w:lastRenderedPageBreak/>
        <w:t>ZAŁĄCZNIK</w:t>
      </w:r>
      <w:bookmarkEnd w:id="49"/>
      <w:bookmarkEnd w:id="50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51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51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2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CC46CF" w14:textId="77777777" w:rsidR="00364828" w:rsidRDefault="00364828" w:rsidP="00A7572C">
      <w:pPr>
        <w:spacing w:after="0" w:line="240" w:lineRule="auto"/>
      </w:pPr>
      <w:r>
        <w:separator/>
      </w:r>
    </w:p>
  </w:endnote>
  <w:endnote w:type="continuationSeparator" w:id="0">
    <w:p w14:paraId="084354A8" w14:textId="77777777" w:rsidR="00364828" w:rsidRDefault="00364828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2EE033" w14:textId="77777777" w:rsidR="00364828" w:rsidRDefault="00364828" w:rsidP="00A7572C">
      <w:pPr>
        <w:spacing w:after="0" w:line="240" w:lineRule="auto"/>
      </w:pPr>
      <w:r>
        <w:separator/>
      </w:r>
    </w:p>
  </w:footnote>
  <w:footnote w:type="continuationSeparator" w:id="0">
    <w:p w14:paraId="3CDEA8C7" w14:textId="77777777" w:rsidR="00364828" w:rsidRDefault="00364828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4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1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2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6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7"/>
  </w:num>
  <w:num w:numId="24" w16cid:durableId="202712069">
    <w:abstractNumId w:val="33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5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5080"/>
    <w:rsid w:val="0001544D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504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5FA5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4B14"/>
    <w:rsid w:val="000E4B45"/>
    <w:rsid w:val="000E625A"/>
    <w:rsid w:val="000F16A6"/>
    <w:rsid w:val="000F1F98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4F0"/>
    <w:rsid w:val="00151707"/>
    <w:rsid w:val="00151905"/>
    <w:rsid w:val="00152299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038F"/>
    <w:rsid w:val="0017161A"/>
    <w:rsid w:val="0017190C"/>
    <w:rsid w:val="00171ACA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842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2851"/>
    <w:rsid w:val="0019372E"/>
    <w:rsid w:val="001948FF"/>
    <w:rsid w:val="00195610"/>
    <w:rsid w:val="00195B5D"/>
    <w:rsid w:val="00195ECD"/>
    <w:rsid w:val="0019638F"/>
    <w:rsid w:val="00197C92"/>
    <w:rsid w:val="00197CFB"/>
    <w:rsid w:val="001A053E"/>
    <w:rsid w:val="001A0F7B"/>
    <w:rsid w:val="001A28AC"/>
    <w:rsid w:val="001A2BB2"/>
    <w:rsid w:val="001A527E"/>
    <w:rsid w:val="001A7C39"/>
    <w:rsid w:val="001B0EEC"/>
    <w:rsid w:val="001B0F77"/>
    <w:rsid w:val="001B202B"/>
    <w:rsid w:val="001B261F"/>
    <w:rsid w:val="001B2C32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2710C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5CAD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596"/>
    <w:rsid w:val="00297A72"/>
    <w:rsid w:val="002A09D9"/>
    <w:rsid w:val="002A17FA"/>
    <w:rsid w:val="002A3388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891"/>
    <w:rsid w:val="002B0B1E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43C5"/>
    <w:rsid w:val="002C675D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4158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606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3C08"/>
    <w:rsid w:val="003346DA"/>
    <w:rsid w:val="00334F77"/>
    <w:rsid w:val="00335F3E"/>
    <w:rsid w:val="0033788F"/>
    <w:rsid w:val="00340173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322A"/>
    <w:rsid w:val="003639F4"/>
    <w:rsid w:val="00364828"/>
    <w:rsid w:val="003651E9"/>
    <w:rsid w:val="00365659"/>
    <w:rsid w:val="003668B4"/>
    <w:rsid w:val="00367959"/>
    <w:rsid w:val="00370594"/>
    <w:rsid w:val="00370A1A"/>
    <w:rsid w:val="00370CDF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246"/>
    <w:rsid w:val="0038445D"/>
    <w:rsid w:val="00384BA1"/>
    <w:rsid w:val="003862F2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22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0ECE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259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88A"/>
    <w:rsid w:val="004278A8"/>
    <w:rsid w:val="00427E9A"/>
    <w:rsid w:val="00430714"/>
    <w:rsid w:val="0043094C"/>
    <w:rsid w:val="00431EB8"/>
    <w:rsid w:val="00432174"/>
    <w:rsid w:val="00432783"/>
    <w:rsid w:val="00432D18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5820"/>
    <w:rsid w:val="00446B99"/>
    <w:rsid w:val="0044792F"/>
    <w:rsid w:val="004516F7"/>
    <w:rsid w:val="0045224B"/>
    <w:rsid w:val="00452804"/>
    <w:rsid w:val="0045310A"/>
    <w:rsid w:val="00454E65"/>
    <w:rsid w:val="00456454"/>
    <w:rsid w:val="00456E0F"/>
    <w:rsid w:val="0045791B"/>
    <w:rsid w:val="00460A67"/>
    <w:rsid w:val="0046166D"/>
    <w:rsid w:val="00461671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B7E"/>
    <w:rsid w:val="00467F32"/>
    <w:rsid w:val="0047074A"/>
    <w:rsid w:val="004717D4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1246"/>
    <w:rsid w:val="00491929"/>
    <w:rsid w:val="004919AE"/>
    <w:rsid w:val="004919DE"/>
    <w:rsid w:val="00494045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207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342"/>
    <w:rsid w:val="00527D5B"/>
    <w:rsid w:val="0053009C"/>
    <w:rsid w:val="005316A5"/>
    <w:rsid w:val="00531829"/>
    <w:rsid w:val="00531B01"/>
    <w:rsid w:val="005328D6"/>
    <w:rsid w:val="0053343F"/>
    <w:rsid w:val="005342C4"/>
    <w:rsid w:val="005349D9"/>
    <w:rsid w:val="00536C26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5794A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0CC4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2D2"/>
    <w:rsid w:val="005B7476"/>
    <w:rsid w:val="005B7C0C"/>
    <w:rsid w:val="005C042E"/>
    <w:rsid w:val="005C0A5B"/>
    <w:rsid w:val="005C1159"/>
    <w:rsid w:val="005C11ED"/>
    <w:rsid w:val="005C1AD4"/>
    <w:rsid w:val="005C1DB6"/>
    <w:rsid w:val="005C20A7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67F9"/>
    <w:rsid w:val="00657AFD"/>
    <w:rsid w:val="00657EE5"/>
    <w:rsid w:val="006603C3"/>
    <w:rsid w:val="006620A9"/>
    <w:rsid w:val="0066223B"/>
    <w:rsid w:val="00662BEB"/>
    <w:rsid w:val="00663D75"/>
    <w:rsid w:val="0066483F"/>
    <w:rsid w:val="00664D69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247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331B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B9B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06F4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2DC2"/>
    <w:rsid w:val="00754314"/>
    <w:rsid w:val="00754605"/>
    <w:rsid w:val="00754D5E"/>
    <w:rsid w:val="00754E94"/>
    <w:rsid w:val="00755648"/>
    <w:rsid w:val="007561E7"/>
    <w:rsid w:val="00756313"/>
    <w:rsid w:val="0075658C"/>
    <w:rsid w:val="00756D18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232B"/>
    <w:rsid w:val="00773D9E"/>
    <w:rsid w:val="007744A6"/>
    <w:rsid w:val="00774509"/>
    <w:rsid w:val="0077492A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1FE3"/>
    <w:rsid w:val="0079251D"/>
    <w:rsid w:val="00792604"/>
    <w:rsid w:val="00792A32"/>
    <w:rsid w:val="0079323D"/>
    <w:rsid w:val="00793472"/>
    <w:rsid w:val="007943B3"/>
    <w:rsid w:val="007945ED"/>
    <w:rsid w:val="007949F4"/>
    <w:rsid w:val="00795028"/>
    <w:rsid w:val="0079514E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586D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2422"/>
    <w:rsid w:val="0080272D"/>
    <w:rsid w:val="00803608"/>
    <w:rsid w:val="00804EA1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634"/>
    <w:rsid w:val="0081680C"/>
    <w:rsid w:val="00817805"/>
    <w:rsid w:val="00817F3E"/>
    <w:rsid w:val="00820012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640"/>
    <w:rsid w:val="00831468"/>
    <w:rsid w:val="008318BE"/>
    <w:rsid w:val="00831D14"/>
    <w:rsid w:val="00832264"/>
    <w:rsid w:val="00832484"/>
    <w:rsid w:val="00832A88"/>
    <w:rsid w:val="00832C45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03"/>
    <w:rsid w:val="008463D0"/>
    <w:rsid w:val="0085096A"/>
    <w:rsid w:val="00851254"/>
    <w:rsid w:val="00851A52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052"/>
    <w:rsid w:val="00871ED1"/>
    <w:rsid w:val="0087232A"/>
    <w:rsid w:val="00872EA6"/>
    <w:rsid w:val="00875035"/>
    <w:rsid w:val="00875A7B"/>
    <w:rsid w:val="00875BBB"/>
    <w:rsid w:val="00876AF0"/>
    <w:rsid w:val="0087720E"/>
    <w:rsid w:val="00877751"/>
    <w:rsid w:val="008777AE"/>
    <w:rsid w:val="00877EFF"/>
    <w:rsid w:val="008813FC"/>
    <w:rsid w:val="008821A8"/>
    <w:rsid w:val="0088229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2684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E66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00D"/>
    <w:rsid w:val="00904F5C"/>
    <w:rsid w:val="00905402"/>
    <w:rsid w:val="00905C77"/>
    <w:rsid w:val="00910DB0"/>
    <w:rsid w:val="00911067"/>
    <w:rsid w:val="00911AA4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0BA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BA9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9F3"/>
    <w:rsid w:val="00A91342"/>
    <w:rsid w:val="00A916AD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1F81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38D9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A10"/>
    <w:rsid w:val="00AF5C1A"/>
    <w:rsid w:val="00AF6B41"/>
    <w:rsid w:val="00AF7348"/>
    <w:rsid w:val="00B01069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2937"/>
    <w:rsid w:val="00B13D68"/>
    <w:rsid w:val="00B141DF"/>
    <w:rsid w:val="00B15BA1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1E09"/>
    <w:rsid w:val="00B529AA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78"/>
    <w:rsid w:val="00BF58F2"/>
    <w:rsid w:val="00BF6642"/>
    <w:rsid w:val="00BF6C35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C4F"/>
    <w:rsid w:val="00C3205E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5AD2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3FC6"/>
    <w:rsid w:val="00CB5223"/>
    <w:rsid w:val="00CB5576"/>
    <w:rsid w:val="00CB6920"/>
    <w:rsid w:val="00CB69EA"/>
    <w:rsid w:val="00CB6A15"/>
    <w:rsid w:val="00CB6D1D"/>
    <w:rsid w:val="00CC00F2"/>
    <w:rsid w:val="00CC07B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4E5A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2944"/>
    <w:rsid w:val="00DB3682"/>
    <w:rsid w:val="00DB4220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B98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41B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D57"/>
    <w:rsid w:val="00EB1102"/>
    <w:rsid w:val="00EB165A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2C7C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00D"/>
    <w:rsid w:val="00F14783"/>
    <w:rsid w:val="00F14C98"/>
    <w:rsid w:val="00F15407"/>
    <w:rsid w:val="00F1585B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6C02"/>
    <w:rsid w:val="00F36E47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5F69"/>
    <w:rsid w:val="00F96580"/>
    <w:rsid w:val="00F96F4C"/>
    <w:rsid w:val="00FA07C0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4E81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1552</TotalTime>
  <Pages>33</Pages>
  <Words>3317</Words>
  <Characters>19904</Characters>
  <Application>Microsoft Office Word</Application>
  <DocSecurity>0</DocSecurity>
  <Lines>165</Lines>
  <Paragraphs>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683</cp:revision>
  <cp:lastPrinted>2021-02-04T17:03:00Z</cp:lastPrinted>
  <dcterms:created xsi:type="dcterms:W3CDTF">2021-01-27T14:31:00Z</dcterms:created>
  <dcterms:modified xsi:type="dcterms:W3CDTF">2022-05-18T09:08:00Z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